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8A8B" w14:textId="2F70C606" w:rsidR="00AB7BAD" w:rsidRDefault="00D318D8">
      <w:pPr>
        <w:tabs>
          <w:tab w:val="left" w:pos="5341"/>
        </w:tabs>
        <w:ind w:left="109"/>
        <w:rPr>
          <w:rFonts w:ascii="Arial MT"/>
          <w:sz w:val="20"/>
        </w:rPr>
      </w:pPr>
      <w:r>
        <w:rPr>
          <w:rFonts w:ascii="Arial MT"/>
          <w:noProof/>
          <w:position w:val="42"/>
          <w:sz w:val="20"/>
          <w:lang w:eastAsia="fr-FR"/>
        </w:rPr>
        <w:drawing>
          <wp:inline distT="0" distB="0" distL="0" distR="0" wp14:anchorId="306FA589" wp14:editId="354A174C">
            <wp:extent cx="709202" cy="4419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202" cy="44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42"/>
          <w:sz w:val="20"/>
        </w:rPr>
        <w:tab/>
      </w:r>
      <w:r>
        <w:rPr>
          <w:rFonts w:ascii="Arial MT"/>
          <w:noProof/>
          <w:sz w:val="20"/>
          <w:lang w:eastAsia="fr-FR"/>
        </w:rPr>
        <w:drawing>
          <wp:inline distT="0" distB="0" distL="0" distR="0" wp14:anchorId="75755245" wp14:editId="30E218F4">
            <wp:extent cx="765005" cy="75771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05" cy="75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BA9B" w14:textId="77777777" w:rsidR="00AB7BAD" w:rsidRDefault="00AB7BAD">
      <w:pPr>
        <w:pStyle w:val="Corpsdetexte"/>
        <w:spacing w:before="1"/>
        <w:rPr>
          <w:rFonts w:ascii="Arial MT"/>
          <w:sz w:val="18"/>
        </w:rPr>
      </w:pPr>
    </w:p>
    <w:p w14:paraId="0137AA6C" w14:textId="77777777" w:rsidR="00AB7BAD" w:rsidRDefault="00D318D8" w:rsidP="00D318D8">
      <w:pPr>
        <w:pStyle w:val="Titre2"/>
        <w:ind w:left="0"/>
        <w:jc w:val="center"/>
      </w:pPr>
      <w:r>
        <w:rPr>
          <w:w w:val="105"/>
        </w:rPr>
        <w:t>POMPON</w:t>
      </w:r>
      <w:r>
        <w:rPr>
          <w:spacing w:val="3"/>
          <w:w w:val="105"/>
        </w:rPr>
        <w:t xml:space="preserve"> </w:t>
      </w:r>
      <w:r>
        <w:rPr>
          <w:w w:val="105"/>
        </w:rPr>
        <w:t>ROUGE</w:t>
      </w:r>
      <w:r>
        <w:rPr>
          <w:spacing w:val="3"/>
          <w:w w:val="105"/>
        </w:rPr>
        <w:t xml:space="preserve"> </w:t>
      </w:r>
      <w:r>
        <w:rPr>
          <w:w w:val="105"/>
        </w:rPr>
        <w:t>SELECTION</w:t>
      </w:r>
    </w:p>
    <w:p w14:paraId="2237A27B" w14:textId="5BE46BE9" w:rsidR="00AB7BAD" w:rsidRPr="00D318D8" w:rsidRDefault="00D318D8" w:rsidP="00D318D8">
      <w:pPr>
        <w:pStyle w:val="Corpsdetexte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D318D8">
        <w:rPr>
          <w:rFonts w:asciiTheme="minorHAnsi" w:hAnsiTheme="minorHAnsi" w:cstheme="minorHAnsi"/>
          <w:b/>
          <w:color w:val="C00000"/>
          <w:sz w:val="20"/>
          <w:szCs w:val="20"/>
        </w:rPr>
        <w:t>THON À L’HUILE DE COLZA BIO</w:t>
      </w:r>
    </w:p>
    <w:p w14:paraId="4B61115D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Pr="00D318D8">
        <w:rPr>
          <w:rFonts w:asciiTheme="minorHAnsi" w:hAnsiTheme="minorHAnsi" w:cstheme="minorHAnsi"/>
          <w:b/>
          <w:sz w:val="20"/>
          <w:szCs w:val="20"/>
        </w:rPr>
        <w:t>Thon</w:t>
      </w:r>
      <w:r w:rsidRPr="00D318D8">
        <w:rPr>
          <w:rFonts w:asciiTheme="minorHAnsi" w:hAnsiTheme="minorHAnsi" w:cstheme="minorHAnsi"/>
          <w:sz w:val="20"/>
          <w:szCs w:val="20"/>
        </w:rPr>
        <w:t>, huile de colza vierge de 1ère pression à froid*, sel.</w:t>
      </w:r>
    </w:p>
    <w:p w14:paraId="65E3FDF7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*35% des ingrédients d’origine agricole sont issus de l’agriculture biologique Certifié par Ecocert SA CI-BIO-154</w:t>
      </w:r>
    </w:p>
    <w:p w14:paraId="7692DD1F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Format (Poids net/Poids de poisson) : 160g/104g</w:t>
      </w:r>
    </w:p>
    <w:p w14:paraId="7B39D9C8" w14:textId="08C0274B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AB7BAD" w:rsidRPr="00D318D8" w14:paraId="00B3ADCD" w14:textId="77777777">
        <w:trPr>
          <w:trHeight w:val="268"/>
        </w:trPr>
        <w:tc>
          <w:tcPr>
            <w:tcW w:w="2971" w:type="dxa"/>
          </w:tcPr>
          <w:p w14:paraId="7564C0AB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3540596E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763 kJ / 182 kcal</w:t>
            </w:r>
          </w:p>
        </w:tc>
      </w:tr>
      <w:tr w:rsidR="00AB7BAD" w:rsidRPr="00D318D8" w14:paraId="1E034D38" w14:textId="77777777">
        <w:trPr>
          <w:trHeight w:val="268"/>
        </w:trPr>
        <w:tc>
          <w:tcPr>
            <w:tcW w:w="2971" w:type="dxa"/>
          </w:tcPr>
          <w:p w14:paraId="081F46FA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32F28C76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9,6 g</w:t>
            </w:r>
          </w:p>
        </w:tc>
      </w:tr>
      <w:tr w:rsidR="00AB7BAD" w:rsidRPr="00D318D8" w14:paraId="4626639B" w14:textId="77777777">
        <w:trPr>
          <w:trHeight w:val="268"/>
        </w:trPr>
        <w:tc>
          <w:tcPr>
            <w:tcW w:w="2971" w:type="dxa"/>
          </w:tcPr>
          <w:p w14:paraId="7FB61DF7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08A89345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0,8 g</w:t>
            </w:r>
          </w:p>
        </w:tc>
      </w:tr>
      <w:tr w:rsidR="00AB7BAD" w:rsidRPr="00D318D8" w14:paraId="71C0C599" w14:textId="77777777">
        <w:trPr>
          <w:trHeight w:val="268"/>
        </w:trPr>
        <w:tc>
          <w:tcPr>
            <w:tcW w:w="2971" w:type="dxa"/>
          </w:tcPr>
          <w:p w14:paraId="49C80B39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1A63625A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AB7BAD" w:rsidRPr="00D318D8" w14:paraId="15FB51F7" w14:textId="77777777">
        <w:trPr>
          <w:trHeight w:val="268"/>
        </w:trPr>
        <w:tc>
          <w:tcPr>
            <w:tcW w:w="2971" w:type="dxa"/>
          </w:tcPr>
          <w:p w14:paraId="0B69738C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67828A2A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AB7BAD" w:rsidRPr="00D318D8" w14:paraId="3775947E" w14:textId="77777777">
        <w:trPr>
          <w:trHeight w:val="268"/>
        </w:trPr>
        <w:tc>
          <w:tcPr>
            <w:tcW w:w="2971" w:type="dxa"/>
          </w:tcPr>
          <w:p w14:paraId="65842900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1A25CEA7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24 g</w:t>
            </w:r>
          </w:p>
        </w:tc>
      </w:tr>
      <w:tr w:rsidR="00AB7BAD" w:rsidRPr="00D318D8" w14:paraId="0DDF2016" w14:textId="77777777">
        <w:trPr>
          <w:trHeight w:val="268"/>
        </w:trPr>
        <w:tc>
          <w:tcPr>
            <w:tcW w:w="2971" w:type="dxa"/>
          </w:tcPr>
          <w:p w14:paraId="34CE659D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6D1D0895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</w:tbl>
    <w:p w14:paraId="43DEAB75" w14:textId="77777777" w:rsidR="00AB7BAD" w:rsidRPr="00D318D8" w:rsidRDefault="00AB7BAD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50647B93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D318D8">
        <w:rPr>
          <w:rFonts w:asciiTheme="minorHAnsi" w:hAnsiTheme="minorHAnsi" w:cstheme="minorHAnsi"/>
          <w:b/>
          <w:color w:val="C00000"/>
          <w:sz w:val="20"/>
          <w:szCs w:val="20"/>
        </w:rPr>
        <w:t>THON À L’HUILE D’OLIVE VIERGE EXTRA BIO</w:t>
      </w:r>
    </w:p>
    <w:p w14:paraId="39E58899" w14:textId="57339025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Pr="00D318D8">
        <w:rPr>
          <w:rFonts w:asciiTheme="minorHAnsi" w:hAnsiTheme="minorHAnsi" w:cstheme="minorHAnsi"/>
          <w:b/>
          <w:sz w:val="20"/>
          <w:szCs w:val="20"/>
        </w:rPr>
        <w:t>Thon</w:t>
      </w:r>
      <w:r w:rsidRPr="00D318D8">
        <w:rPr>
          <w:rFonts w:asciiTheme="minorHAnsi" w:hAnsiTheme="minorHAnsi" w:cstheme="minorHAnsi"/>
          <w:sz w:val="20"/>
          <w:szCs w:val="20"/>
        </w:rPr>
        <w:t>, huile d’olive vierge extra*, sel.</w:t>
      </w:r>
    </w:p>
    <w:p w14:paraId="35B63963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*35% des ingrédients d’origine agricole sont issus de l’agriculture biologique Certifié par Ecocert SA CI-BIO-154</w:t>
      </w:r>
    </w:p>
    <w:p w14:paraId="2AC462B5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Format (Poids net/Poids de poisson) : 160g/104g</w:t>
      </w:r>
    </w:p>
    <w:p w14:paraId="4B0B8821" w14:textId="65D24571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AB7BAD" w:rsidRPr="00D318D8" w14:paraId="2661EE8C" w14:textId="77777777">
        <w:trPr>
          <w:trHeight w:val="268"/>
        </w:trPr>
        <w:tc>
          <w:tcPr>
            <w:tcW w:w="2971" w:type="dxa"/>
          </w:tcPr>
          <w:p w14:paraId="147233AE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7C355DF1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761 kJ / 182 kcal</w:t>
            </w:r>
          </w:p>
        </w:tc>
      </w:tr>
      <w:tr w:rsidR="00AB7BAD" w:rsidRPr="00D318D8" w14:paraId="14B7845A" w14:textId="77777777">
        <w:trPr>
          <w:trHeight w:val="268"/>
        </w:trPr>
        <w:tc>
          <w:tcPr>
            <w:tcW w:w="2971" w:type="dxa"/>
          </w:tcPr>
          <w:p w14:paraId="16093E6A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7BAC1BE8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10 g</w:t>
            </w:r>
          </w:p>
        </w:tc>
      </w:tr>
      <w:tr w:rsidR="00AB7BAD" w:rsidRPr="00D318D8" w14:paraId="5C3F1DF4" w14:textId="77777777">
        <w:trPr>
          <w:trHeight w:val="268"/>
        </w:trPr>
        <w:tc>
          <w:tcPr>
            <w:tcW w:w="2971" w:type="dxa"/>
          </w:tcPr>
          <w:p w14:paraId="5F5D27EA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13D13731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1,8 g</w:t>
            </w:r>
          </w:p>
        </w:tc>
      </w:tr>
      <w:tr w:rsidR="00AB7BAD" w:rsidRPr="00D318D8" w14:paraId="7307D322" w14:textId="77777777">
        <w:trPr>
          <w:trHeight w:val="268"/>
        </w:trPr>
        <w:tc>
          <w:tcPr>
            <w:tcW w:w="2971" w:type="dxa"/>
          </w:tcPr>
          <w:p w14:paraId="7C6CFA98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7BD69B11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AB7BAD" w:rsidRPr="00D318D8" w14:paraId="192A1FF4" w14:textId="77777777">
        <w:trPr>
          <w:trHeight w:val="268"/>
        </w:trPr>
        <w:tc>
          <w:tcPr>
            <w:tcW w:w="2971" w:type="dxa"/>
          </w:tcPr>
          <w:p w14:paraId="0E3BB837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2416C902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AB7BAD" w:rsidRPr="00D318D8" w14:paraId="7B57CE00" w14:textId="77777777">
        <w:trPr>
          <w:trHeight w:val="268"/>
        </w:trPr>
        <w:tc>
          <w:tcPr>
            <w:tcW w:w="2971" w:type="dxa"/>
          </w:tcPr>
          <w:p w14:paraId="00189F66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4BA7B1AB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23 g</w:t>
            </w:r>
          </w:p>
        </w:tc>
      </w:tr>
      <w:tr w:rsidR="00AB7BAD" w:rsidRPr="00D318D8" w14:paraId="7330C961" w14:textId="77777777">
        <w:trPr>
          <w:trHeight w:val="268"/>
        </w:trPr>
        <w:tc>
          <w:tcPr>
            <w:tcW w:w="2971" w:type="dxa"/>
          </w:tcPr>
          <w:p w14:paraId="7286DE84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3B136C5C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</w:tbl>
    <w:p w14:paraId="31AA84C7" w14:textId="77777777" w:rsidR="00AB7BAD" w:rsidRPr="00D318D8" w:rsidRDefault="00AB7BAD">
      <w:pPr>
        <w:pStyle w:val="Corpsdetexte"/>
        <w:spacing w:before="6"/>
        <w:rPr>
          <w:rFonts w:asciiTheme="minorHAnsi" w:hAnsiTheme="minorHAnsi" w:cstheme="minorHAnsi"/>
          <w:sz w:val="20"/>
          <w:szCs w:val="20"/>
        </w:rPr>
      </w:pPr>
    </w:p>
    <w:p w14:paraId="75B4878D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D318D8">
        <w:rPr>
          <w:rFonts w:asciiTheme="minorHAnsi" w:hAnsiTheme="minorHAnsi" w:cstheme="minorHAnsi"/>
          <w:b/>
          <w:color w:val="C00000"/>
          <w:sz w:val="20"/>
          <w:szCs w:val="20"/>
        </w:rPr>
        <w:t>THON AU NATUREL</w:t>
      </w:r>
    </w:p>
    <w:p w14:paraId="29C13472" w14:textId="1B6CAE86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Pr="00D318D8">
        <w:rPr>
          <w:rFonts w:asciiTheme="minorHAnsi" w:hAnsiTheme="minorHAnsi" w:cstheme="minorHAnsi"/>
          <w:b/>
          <w:sz w:val="20"/>
          <w:szCs w:val="20"/>
        </w:rPr>
        <w:t>Thon</w:t>
      </w:r>
      <w:r w:rsidRPr="00D318D8">
        <w:rPr>
          <w:rFonts w:asciiTheme="minorHAnsi" w:hAnsiTheme="minorHAnsi" w:cstheme="minorHAnsi"/>
          <w:sz w:val="20"/>
          <w:szCs w:val="20"/>
        </w:rPr>
        <w:t>, eau, sel</w:t>
      </w:r>
    </w:p>
    <w:p w14:paraId="7405B594" w14:textId="77777777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Format (Poids net/Poids net égoutté) : 160g/112g</w:t>
      </w:r>
    </w:p>
    <w:p w14:paraId="1A13E980" w14:textId="2FE01576" w:rsidR="00AB7BAD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Valeurs nutritionnelles moyennes pour 100g de produit égoutté</w:t>
      </w: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AB7BAD" w:rsidRPr="00D318D8" w14:paraId="6D749B6C" w14:textId="77777777">
        <w:trPr>
          <w:trHeight w:val="268"/>
        </w:trPr>
        <w:tc>
          <w:tcPr>
            <w:tcW w:w="2971" w:type="dxa"/>
          </w:tcPr>
          <w:p w14:paraId="08F19B5C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37E1D351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421 kJ / 99 kcal</w:t>
            </w:r>
          </w:p>
        </w:tc>
      </w:tr>
      <w:tr w:rsidR="00AB7BAD" w:rsidRPr="00D318D8" w14:paraId="28A89901" w14:textId="77777777">
        <w:trPr>
          <w:trHeight w:val="268"/>
        </w:trPr>
        <w:tc>
          <w:tcPr>
            <w:tcW w:w="2971" w:type="dxa"/>
          </w:tcPr>
          <w:p w14:paraId="2D7B65A3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71F6EB2A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0,8 g</w:t>
            </w:r>
          </w:p>
        </w:tc>
      </w:tr>
      <w:tr w:rsidR="00AB7BAD" w:rsidRPr="00D318D8" w14:paraId="49FE9471" w14:textId="77777777">
        <w:trPr>
          <w:trHeight w:val="268"/>
        </w:trPr>
        <w:tc>
          <w:tcPr>
            <w:tcW w:w="2971" w:type="dxa"/>
          </w:tcPr>
          <w:p w14:paraId="670280D2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6614E0BD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0,3 g</w:t>
            </w:r>
          </w:p>
        </w:tc>
      </w:tr>
      <w:tr w:rsidR="00AB7BAD" w:rsidRPr="00D318D8" w14:paraId="51032F98" w14:textId="77777777">
        <w:trPr>
          <w:trHeight w:val="268"/>
        </w:trPr>
        <w:tc>
          <w:tcPr>
            <w:tcW w:w="2971" w:type="dxa"/>
          </w:tcPr>
          <w:p w14:paraId="46918E77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591335C8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AB7BAD" w:rsidRPr="00D318D8" w14:paraId="2CEE511F" w14:textId="77777777">
        <w:trPr>
          <w:trHeight w:val="263"/>
        </w:trPr>
        <w:tc>
          <w:tcPr>
            <w:tcW w:w="2971" w:type="dxa"/>
          </w:tcPr>
          <w:p w14:paraId="0245B051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4689BB96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AB7BAD" w:rsidRPr="00D318D8" w14:paraId="73C89600" w14:textId="77777777">
        <w:trPr>
          <w:trHeight w:val="268"/>
        </w:trPr>
        <w:tc>
          <w:tcPr>
            <w:tcW w:w="2971" w:type="dxa"/>
          </w:tcPr>
          <w:p w14:paraId="4DAAE4C2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3016BFCB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23 g</w:t>
            </w:r>
          </w:p>
        </w:tc>
      </w:tr>
      <w:tr w:rsidR="00AB7BAD" w:rsidRPr="00D318D8" w14:paraId="2687C410" w14:textId="77777777">
        <w:trPr>
          <w:trHeight w:val="268"/>
        </w:trPr>
        <w:tc>
          <w:tcPr>
            <w:tcW w:w="2971" w:type="dxa"/>
          </w:tcPr>
          <w:p w14:paraId="712F743C" w14:textId="77777777" w:rsidR="00AB7BAD" w:rsidRPr="00D318D8" w:rsidRDefault="00D318D8" w:rsidP="00D318D8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448B13EA" w14:textId="77777777" w:rsidR="00AB7BAD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</w:tbl>
    <w:p w14:paraId="41795B4D" w14:textId="768DCBD8" w:rsid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7B0695E" w14:textId="3F075F9E" w:rsidR="00D318D8" w:rsidRPr="00D318D8" w:rsidRDefault="00D318D8" w:rsidP="00D318D8">
      <w:pPr>
        <w:pStyle w:val="Corpsdetexte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D318D8">
        <w:rPr>
          <w:rFonts w:asciiTheme="minorHAnsi" w:hAnsiTheme="minorHAnsi" w:cstheme="minorHAnsi"/>
          <w:b/>
          <w:color w:val="C00000"/>
          <w:sz w:val="20"/>
          <w:szCs w:val="20"/>
        </w:rPr>
        <w:t>THON À L’HUILE D’OLIVE VIERGE EXTRA BIO ET AU CITRON BIO</w:t>
      </w:r>
    </w:p>
    <w:p w14:paraId="75C73787" w14:textId="77777777" w:rsidR="00D318D8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 xml:space="preserve">Ingrédients : </w:t>
      </w:r>
      <w:r w:rsidRPr="00D318D8">
        <w:rPr>
          <w:rFonts w:asciiTheme="minorHAnsi" w:hAnsiTheme="minorHAnsi" w:cstheme="minorHAnsi"/>
          <w:b/>
          <w:sz w:val="20"/>
          <w:szCs w:val="20"/>
        </w:rPr>
        <w:t>Thon</w:t>
      </w:r>
      <w:r w:rsidRPr="00D318D8">
        <w:rPr>
          <w:rFonts w:asciiTheme="minorHAnsi" w:hAnsiTheme="minorHAnsi" w:cstheme="minorHAnsi"/>
          <w:sz w:val="20"/>
          <w:szCs w:val="20"/>
        </w:rPr>
        <w:t>, huile d’olive vierge extra* (26.2%), jus de citron* (8%), sel</w:t>
      </w:r>
    </w:p>
    <w:p w14:paraId="76AA23F6" w14:textId="77777777" w:rsidR="00D318D8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*35% des ingrédients d’origine agricole sont issus de l’agriculture biologique Certifié par Ecocert SA CI-BIO-154</w:t>
      </w:r>
    </w:p>
    <w:p w14:paraId="78328030" w14:textId="71DFE784" w:rsidR="00D318D8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Format (Poids net/Poids de poisson) : 160g/104g</w:t>
      </w:r>
    </w:p>
    <w:p w14:paraId="446C99F6" w14:textId="4A6650E8" w:rsidR="00D318D8" w:rsidRPr="00D318D8" w:rsidRDefault="00D318D8" w:rsidP="00D318D8">
      <w:pPr>
        <w:pStyle w:val="Corpsdetexte"/>
        <w:rPr>
          <w:rFonts w:asciiTheme="minorHAnsi" w:hAnsiTheme="minorHAnsi" w:cstheme="minorHAnsi"/>
          <w:sz w:val="20"/>
          <w:szCs w:val="20"/>
        </w:rPr>
      </w:pPr>
      <w:r w:rsidRPr="00D318D8">
        <w:rPr>
          <w:rFonts w:asciiTheme="minorHAnsi" w:hAnsiTheme="minorHAnsi" w:cstheme="minorHAnsi"/>
          <w:sz w:val="20"/>
          <w:szCs w:val="20"/>
        </w:rPr>
        <w:t>Valeurs nutritionnelles moyennes pour 100g de produit</w:t>
      </w: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2270"/>
      </w:tblGrid>
      <w:tr w:rsidR="00D318D8" w:rsidRPr="00D318D8" w14:paraId="0D543DA0" w14:textId="77777777" w:rsidTr="00C26094">
        <w:trPr>
          <w:trHeight w:val="268"/>
        </w:trPr>
        <w:tc>
          <w:tcPr>
            <w:tcW w:w="2971" w:type="dxa"/>
          </w:tcPr>
          <w:p w14:paraId="155B5B32" w14:textId="77777777" w:rsidR="00D318D8" w:rsidRPr="00D318D8" w:rsidRDefault="00D318D8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Énergie</w:t>
            </w:r>
          </w:p>
        </w:tc>
        <w:tc>
          <w:tcPr>
            <w:tcW w:w="2270" w:type="dxa"/>
          </w:tcPr>
          <w:p w14:paraId="6CC6450F" w14:textId="77777777" w:rsidR="00D318D8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1464 kJ / 353 kcal</w:t>
            </w:r>
          </w:p>
        </w:tc>
      </w:tr>
      <w:tr w:rsidR="00D318D8" w:rsidRPr="00D318D8" w14:paraId="6E091D3F" w14:textId="77777777" w:rsidTr="00C26094">
        <w:trPr>
          <w:trHeight w:val="268"/>
        </w:trPr>
        <w:tc>
          <w:tcPr>
            <w:tcW w:w="2971" w:type="dxa"/>
          </w:tcPr>
          <w:p w14:paraId="73CCC943" w14:textId="77777777" w:rsidR="00D318D8" w:rsidRPr="00D318D8" w:rsidRDefault="00D318D8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Matières grasses</w:t>
            </w:r>
          </w:p>
        </w:tc>
        <w:tc>
          <w:tcPr>
            <w:tcW w:w="2270" w:type="dxa"/>
          </w:tcPr>
          <w:p w14:paraId="1251FAA4" w14:textId="77777777" w:rsidR="00D318D8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29 g</w:t>
            </w:r>
          </w:p>
        </w:tc>
      </w:tr>
      <w:tr w:rsidR="00D318D8" w:rsidRPr="00D318D8" w14:paraId="1F2EF40C" w14:textId="77777777" w:rsidTr="00C26094">
        <w:trPr>
          <w:trHeight w:val="268"/>
        </w:trPr>
        <w:tc>
          <w:tcPr>
            <w:tcW w:w="2971" w:type="dxa"/>
          </w:tcPr>
          <w:p w14:paraId="6EB3F883" w14:textId="77777777" w:rsidR="00D318D8" w:rsidRPr="00D318D8" w:rsidRDefault="00D318D8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acides gras saturés</w:t>
            </w:r>
          </w:p>
        </w:tc>
        <w:tc>
          <w:tcPr>
            <w:tcW w:w="2270" w:type="dxa"/>
          </w:tcPr>
          <w:p w14:paraId="0951B8E6" w14:textId="77777777" w:rsidR="00D318D8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4,6 g</w:t>
            </w:r>
          </w:p>
        </w:tc>
      </w:tr>
      <w:tr w:rsidR="00D318D8" w:rsidRPr="00D318D8" w14:paraId="786FE233" w14:textId="77777777" w:rsidTr="00C26094">
        <w:trPr>
          <w:trHeight w:val="268"/>
        </w:trPr>
        <w:tc>
          <w:tcPr>
            <w:tcW w:w="2971" w:type="dxa"/>
          </w:tcPr>
          <w:p w14:paraId="67553571" w14:textId="77777777" w:rsidR="00D318D8" w:rsidRPr="00D318D8" w:rsidRDefault="00D318D8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Glucides</w:t>
            </w:r>
          </w:p>
        </w:tc>
        <w:tc>
          <w:tcPr>
            <w:tcW w:w="2270" w:type="dxa"/>
          </w:tcPr>
          <w:p w14:paraId="4AF01C06" w14:textId="77777777" w:rsidR="00D318D8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D318D8" w:rsidRPr="00D318D8" w14:paraId="34D59515" w14:textId="77777777" w:rsidTr="00C26094">
        <w:trPr>
          <w:trHeight w:val="268"/>
        </w:trPr>
        <w:tc>
          <w:tcPr>
            <w:tcW w:w="2971" w:type="dxa"/>
          </w:tcPr>
          <w:p w14:paraId="7745BE6D" w14:textId="77777777" w:rsidR="00D318D8" w:rsidRPr="00D318D8" w:rsidRDefault="00D318D8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Dont sucres</w:t>
            </w:r>
          </w:p>
        </w:tc>
        <w:tc>
          <w:tcPr>
            <w:tcW w:w="2270" w:type="dxa"/>
          </w:tcPr>
          <w:p w14:paraId="49A75E33" w14:textId="77777777" w:rsidR="00D318D8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&lt;0,5 g</w:t>
            </w:r>
          </w:p>
        </w:tc>
      </w:tr>
      <w:tr w:rsidR="00D318D8" w:rsidRPr="00D318D8" w14:paraId="076CF814" w14:textId="77777777" w:rsidTr="00C26094">
        <w:trPr>
          <w:trHeight w:val="268"/>
        </w:trPr>
        <w:tc>
          <w:tcPr>
            <w:tcW w:w="2971" w:type="dxa"/>
          </w:tcPr>
          <w:p w14:paraId="00C51635" w14:textId="77777777" w:rsidR="00D318D8" w:rsidRPr="00D318D8" w:rsidRDefault="00D318D8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Protéines</w:t>
            </w:r>
          </w:p>
        </w:tc>
        <w:tc>
          <w:tcPr>
            <w:tcW w:w="2270" w:type="dxa"/>
          </w:tcPr>
          <w:p w14:paraId="23F19EFC" w14:textId="77777777" w:rsidR="00D318D8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23 g</w:t>
            </w:r>
          </w:p>
        </w:tc>
      </w:tr>
      <w:tr w:rsidR="00D318D8" w:rsidRPr="00D318D8" w14:paraId="41C1D42C" w14:textId="77777777" w:rsidTr="00C26094">
        <w:trPr>
          <w:trHeight w:val="268"/>
        </w:trPr>
        <w:tc>
          <w:tcPr>
            <w:tcW w:w="2971" w:type="dxa"/>
          </w:tcPr>
          <w:p w14:paraId="7A75BDAA" w14:textId="77777777" w:rsidR="00D318D8" w:rsidRPr="00D318D8" w:rsidRDefault="00D318D8" w:rsidP="00C26094">
            <w:pPr>
              <w:pStyle w:val="Corpsdetexte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Sel</w:t>
            </w:r>
          </w:p>
        </w:tc>
        <w:tc>
          <w:tcPr>
            <w:tcW w:w="2270" w:type="dxa"/>
          </w:tcPr>
          <w:p w14:paraId="11FA1344" w14:textId="77777777" w:rsidR="00D318D8" w:rsidRPr="00D318D8" w:rsidRDefault="00D318D8" w:rsidP="00D318D8">
            <w:pPr>
              <w:pStyle w:val="Corpsdetext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318D8">
              <w:rPr>
                <w:rFonts w:asciiTheme="minorHAnsi" w:hAnsiTheme="minorHAnsi" w:cstheme="minorHAnsi"/>
                <w:sz w:val="20"/>
                <w:szCs w:val="20"/>
              </w:rPr>
              <w:t>1,1 g</w:t>
            </w:r>
          </w:p>
        </w:tc>
      </w:tr>
    </w:tbl>
    <w:p w14:paraId="43F565DD" w14:textId="438DF0F9" w:rsidR="00AB7BAD" w:rsidRDefault="00AB7BAD" w:rsidP="00D318D8">
      <w:pPr>
        <w:pStyle w:val="Corpsdetexte"/>
        <w:rPr>
          <w:rFonts w:ascii="Arial MT"/>
          <w:sz w:val="20"/>
        </w:rPr>
      </w:pPr>
    </w:p>
    <w:p w14:paraId="3851ACDF" w14:textId="18EBF8C8" w:rsidR="00AB7BAD" w:rsidRDefault="00B3191C">
      <w:pPr>
        <w:pStyle w:val="Corpsdetexte"/>
        <w:spacing w:before="4"/>
        <w:rPr>
          <w:rFonts w:ascii="Arial MT"/>
          <w:sz w:val="7"/>
        </w:rPr>
      </w:pPr>
      <w:r w:rsidRPr="00B3191C">
        <w:rPr>
          <w:rFonts w:ascii="Arial MT"/>
          <w:sz w:val="20"/>
        </w:rPr>
        <w:drawing>
          <wp:anchor distT="0" distB="0" distL="114300" distR="114300" simplePos="0" relativeHeight="251660288" behindDoc="0" locked="0" layoutInCell="1" allowOverlap="1" wp14:anchorId="25DAE0F3" wp14:editId="64800B84">
            <wp:simplePos x="0" y="0"/>
            <wp:positionH relativeFrom="column">
              <wp:posOffset>5585460</wp:posOffset>
            </wp:positionH>
            <wp:positionV relativeFrom="page">
              <wp:posOffset>9832340</wp:posOffset>
            </wp:positionV>
            <wp:extent cx="571500" cy="552450"/>
            <wp:effectExtent l="0" t="0" r="0" b="0"/>
            <wp:wrapNone/>
            <wp:docPr id="2" name="Image 2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191C">
        <w:rPr>
          <w:rFonts w:ascii="Arial MT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DE537" wp14:editId="1950D942">
                <wp:simplePos x="0" y="0"/>
                <wp:positionH relativeFrom="margin">
                  <wp:posOffset>-472440</wp:posOffset>
                </wp:positionH>
                <wp:positionV relativeFrom="paragraph">
                  <wp:posOffset>120015</wp:posOffset>
                </wp:positionV>
                <wp:extent cx="62007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BDC2B" w14:textId="77777777" w:rsidR="00B3191C" w:rsidRPr="006D2576" w:rsidRDefault="00B3191C" w:rsidP="00B31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576">
                              <w:rPr>
                                <w:sz w:val="18"/>
                                <w:szCs w:val="18"/>
                              </w:rPr>
                              <w:t xml:space="preserve">« Les consignes de tri pouvant varier localement. Renseignez-vous ici : </w:t>
                            </w:r>
                            <w:hyperlink r:id="rId7" w:history="1">
                              <w:r w:rsidRPr="006D2576">
                                <w:rPr>
                                  <w:color w:val="000000" w:themeColor="text1"/>
                                  <w:sz w:val="18"/>
                                  <w:szCs w:val="18"/>
                                  <w:u w:val="single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www.consignes</w:t>
                              </w:r>
                            </w:hyperlink>
                            <w:r w:rsidRPr="006D2576"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detri.fr</w:t>
                            </w:r>
                            <w:r w:rsidRPr="006D2576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6D2576">
                              <w:rPr>
                                <w:sz w:val="18"/>
                                <w:szCs w:val="1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6DE53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2pt;margin-top:9.45pt;width:48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" stroked="f">
                <v:textbox style="mso-fit-shape-to-text:t">
                  <w:txbxContent>
                    <w:p w14:paraId="05EBDC2B" w14:textId="77777777" w:rsidR="00B3191C" w:rsidRPr="006D2576" w:rsidRDefault="00B3191C" w:rsidP="00B3191C">
                      <w:pPr>
                        <w:rPr>
                          <w:sz w:val="18"/>
                          <w:szCs w:val="18"/>
                        </w:rPr>
                      </w:pPr>
                      <w:r w:rsidRPr="006D2576">
                        <w:rPr>
                          <w:sz w:val="18"/>
                          <w:szCs w:val="18"/>
                        </w:rPr>
                        <w:t xml:space="preserve">« Les consignes de tri pouvant varier localement. Renseignez-vous ici : </w:t>
                      </w:r>
                      <w:hyperlink r:id="rId8" w:history="1">
                        <w:r w:rsidRPr="006D2576">
                          <w:rPr>
                            <w:color w:val="000000" w:themeColor="text1"/>
                            <w:sz w:val="18"/>
                            <w:szCs w:val="18"/>
                            <w:u w:val="single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www.consignes</w:t>
                        </w:r>
                      </w:hyperlink>
                      <w:r w:rsidRPr="006D2576">
                        <w:rPr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detri.fr</w:t>
                      </w:r>
                      <w:r w:rsidRPr="006D2576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6D2576">
                        <w:rPr>
                          <w:sz w:val="18"/>
                          <w:szCs w:val="18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61BBD5" w14:textId="15623834" w:rsidR="00AB7BAD" w:rsidRDefault="00AB7BAD" w:rsidP="00D318D8">
      <w:pPr>
        <w:spacing w:before="92" w:line="258" w:lineRule="exact"/>
        <w:ind w:left="990"/>
        <w:rPr>
          <w:rFonts w:ascii="Arial MT"/>
          <w:sz w:val="20"/>
        </w:rPr>
      </w:pPr>
    </w:p>
    <w:sectPr w:rsidR="00AB7BAD" w:rsidSect="00D318D8">
      <w:pgSz w:w="11900" w:h="16840"/>
      <w:pgMar w:top="260" w:right="1268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AD"/>
    <w:rsid w:val="00AB7BAD"/>
    <w:rsid w:val="00B3191C"/>
    <w:rsid w:val="00D3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B331"/>
  <w15:docId w15:val="{A952DA9B-D0CB-43F1-BF37-95411D21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1"/>
    <w:qFormat/>
    <w:pPr>
      <w:spacing w:line="258" w:lineRule="exact"/>
      <w:ind w:left="990"/>
      <w:outlineLvl w:val="0"/>
    </w:pPr>
    <w:rPr>
      <w:rFonts w:ascii="Arial MT" w:eastAsia="Arial MT" w:hAnsi="Arial MT" w:cs="Arial MT"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31"/>
      <w:ind w:left="1396"/>
      <w:outlineLvl w:val="1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g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ig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SITE WEB GAMME SELECTION.docx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SITE WEB GAMME SELECTION.docx</dc:title>
  <dc:creator>LE BRETON Servane</dc:creator>
  <cp:lastModifiedBy>GAMBLIN Frédéric</cp:lastModifiedBy>
  <cp:revision>3</cp:revision>
  <dcterms:created xsi:type="dcterms:W3CDTF">2021-06-15T13:01:00Z</dcterms:created>
  <dcterms:modified xsi:type="dcterms:W3CDTF">2022-01-17T16:18:00Z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2021-06-15T00:00:00Z</vt:filetime>
  </property>
</Properties>
</file>